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2B" w:rsidRDefault="0074482B" w:rsidP="0074482B">
      <w:pPr>
        <w:jc w:val="center"/>
        <w:rPr>
          <w:rFonts w:ascii="Century Gothic" w:hAnsi="Century Gothic"/>
          <w:b/>
          <w:sz w:val="26"/>
          <w:szCs w:val="26"/>
        </w:rPr>
      </w:pPr>
      <w:r>
        <w:rPr>
          <w:rFonts w:ascii="Century Gothic" w:hAnsi="Century Gothic"/>
          <w:b/>
          <w:sz w:val="26"/>
          <w:szCs w:val="26"/>
        </w:rPr>
        <w:t>Lake County Road Commission</w:t>
      </w:r>
    </w:p>
    <w:p w:rsidR="0074482B" w:rsidRPr="0091646E" w:rsidRDefault="0074482B" w:rsidP="0074482B">
      <w:pPr>
        <w:jc w:val="center"/>
        <w:rPr>
          <w:rFonts w:ascii="Century Gothic" w:hAnsi="Century Gothic"/>
          <w:sz w:val="26"/>
          <w:szCs w:val="26"/>
        </w:rPr>
      </w:pPr>
    </w:p>
    <w:p w:rsidR="0074482B" w:rsidRDefault="0074482B" w:rsidP="0074482B">
      <w:pPr>
        <w:rPr>
          <w:rFonts w:ascii="Century Gothic" w:hAnsi="Century Gothic"/>
        </w:rPr>
      </w:pPr>
      <w:r>
        <w:rPr>
          <w:rFonts w:ascii="Century Gothic" w:hAnsi="Century Gothic"/>
          <w:b/>
        </w:rPr>
        <w:t xml:space="preserve">Policy #1035: </w:t>
      </w:r>
      <w:r w:rsidRPr="0091646E">
        <w:rPr>
          <w:rFonts w:ascii="Century Gothic" w:hAnsi="Century Gothic"/>
        </w:rPr>
        <w:t>Encroachment at Road Ends</w:t>
      </w:r>
    </w:p>
    <w:p w:rsidR="0074482B" w:rsidRPr="0091646E" w:rsidRDefault="0074482B" w:rsidP="0074482B">
      <w:pPr>
        <w:rPr>
          <w:rFonts w:ascii="Century Gothic" w:hAnsi="Century Gothic"/>
          <w:b/>
        </w:rPr>
      </w:pPr>
      <w:r>
        <w:rPr>
          <w:rFonts w:ascii="Century Gothic" w:hAnsi="Century Gothic"/>
          <w:b/>
        </w:rPr>
        <w:t>Statement of Policy:</w:t>
      </w:r>
    </w:p>
    <w:p w:rsidR="0074482B" w:rsidRPr="0091646E" w:rsidRDefault="0074482B" w:rsidP="0074482B">
      <w:pPr>
        <w:rPr>
          <w:rFonts w:ascii="Century Gothic" w:hAnsi="Century Gothic"/>
        </w:rPr>
      </w:pPr>
      <w:r w:rsidRPr="0091646E">
        <w:rPr>
          <w:rFonts w:ascii="Century Gothic" w:hAnsi="Century Gothic"/>
        </w:rPr>
        <w:t xml:space="preserve">The Lake County </w:t>
      </w:r>
      <w:r>
        <w:rPr>
          <w:rFonts w:ascii="Century Gothic" w:hAnsi="Century Gothic"/>
        </w:rPr>
        <w:t>B</w:t>
      </w:r>
      <w:r w:rsidRPr="0091646E">
        <w:rPr>
          <w:rFonts w:ascii="Century Gothic" w:hAnsi="Century Gothic"/>
        </w:rPr>
        <w:t xml:space="preserve">oard of </w:t>
      </w:r>
      <w:r>
        <w:rPr>
          <w:rFonts w:ascii="Century Gothic" w:hAnsi="Century Gothic"/>
        </w:rPr>
        <w:t>C</w:t>
      </w:r>
      <w:r w:rsidRPr="0091646E">
        <w:rPr>
          <w:rFonts w:ascii="Century Gothic" w:hAnsi="Century Gothic"/>
        </w:rPr>
        <w:t xml:space="preserve">ounty </w:t>
      </w:r>
      <w:r>
        <w:rPr>
          <w:rFonts w:ascii="Century Gothic" w:hAnsi="Century Gothic"/>
        </w:rPr>
        <w:t>R</w:t>
      </w:r>
      <w:r w:rsidRPr="0091646E">
        <w:rPr>
          <w:rFonts w:ascii="Century Gothic" w:hAnsi="Century Gothic"/>
        </w:rPr>
        <w:t xml:space="preserve">oad </w:t>
      </w:r>
      <w:r>
        <w:rPr>
          <w:rFonts w:ascii="Century Gothic" w:hAnsi="Century Gothic"/>
        </w:rPr>
        <w:t>C</w:t>
      </w:r>
      <w:r w:rsidRPr="0091646E">
        <w:rPr>
          <w:rFonts w:ascii="Century Gothic" w:hAnsi="Century Gothic"/>
        </w:rPr>
        <w:t>ommissioners had adopted a policy of refusing requests to vacate or close roads or dedicated streets l</w:t>
      </w:r>
      <w:r>
        <w:rPr>
          <w:rFonts w:ascii="Century Gothic" w:hAnsi="Century Gothic"/>
        </w:rPr>
        <w:t>eading to or along the shores of</w:t>
      </w:r>
      <w:r w:rsidRPr="0091646E">
        <w:rPr>
          <w:rFonts w:ascii="Century Gothic" w:hAnsi="Century Gothic"/>
        </w:rPr>
        <w:t xml:space="preserve"> the lake</w:t>
      </w:r>
      <w:r>
        <w:rPr>
          <w:rFonts w:ascii="Century Gothic" w:hAnsi="Century Gothic"/>
        </w:rPr>
        <w:t>s</w:t>
      </w:r>
      <w:r w:rsidRPr="0091646E">
        <w:rPr>
          <w:rFonts w:ascii="Century Gothic" w:hAnsi="Century Gothic"/>
        </w:rPr>
        <w:t xml:space="preserve"> a</w:t>
      </w:r>
      <w:r>
        <w:rPr>
          <w:rFonts w:ascii="Century Gothic" w:hAnsi="Century Gothic"/>
        </w:rPr>
        <w:t>nd streams of</w:t>
      </w:r>
      <w:r w:rsidRPr="0091646E">
        <w:rPr>
          <w:rFonts w:ascii="Century Gothic" w:hAnsi="Century Gothic"/>
        </w:rPr>
        <w:t xml:space="preserve"> Lake County.</w:t>
      </w:r>
    </w:p>
    <w:p w:rsidR="0074482B" w:rsidRPr="0091646E" w:rsidRDefault="0074482B" w:rsidP="0074482B">
      <w:pPr>
        <w:rPr>
          <w:rFonts w:ascii="Century Gothic" w:hAnsi="Century Gothic"/>
        </w:rPr>
      </w:pPr>
      <w:r w:rsidRPr="0091646E">
        <w:rPr>
          <w:rFonts w:ascii="Century Gothic" w:hAnsi="Century Gothic"/>
        </w:rPr>
        <w:t xml:space="preserve">The Lake County board of </w:t>
      </w:r>
      <w:r>
        <w:rPr>
          <w:rFonts w:ascii="Century Gothic" w:hAnsi="Century Gothic"/>
        </w:rPr>
        <w:t>R</w:t>
      </w:r>
      <w:r w:rsidRPr="0091646E">
        <w:rPr>
          <w:rFonts w:ascii="Century Gothic" w:hAnsi="Century Gothic"/>
        </w:rPr>
        <w:t xml:space="preserve">oad </w:t>
      </w:r>
      <w:r>
        <w:rPr>
          <w:rFonts w:ascii="Century Gothic" w:hAnsi="Century Gothic"/>
        </w:rPr>
        <w:t>C</w:t>
      </w:r>
      <w:r w:rsidRPr="0091646E">
        <w:rPr>
          <w:rFonts w:ascii="Century Gothic" w:hAnsi="Century Gothic"/>
        </w:rPr>
        <w:t>ommissioners has adopted the resolution recommending removal of encroachment in dedicated streets, by circui</w:t>
      </w:r>
      <w:r>
        <w:rPr>
          <w:rFonts w:ascii="Century Gothic" w:hAnsi="Century Gothic"/>
        </w:rPr>
        <w:t>t court injunction if necessary.</w:t>
      </w:r>
    </w:p>
    <w:p w:rsidR="0074482B" w:rsidRPr="0091646E" w:rsidRDefault="0074482B" w:rsidP="0074482B">
      <w:pPr>
        <w:rPr>
          <w:rFonts w:ascii="Century Gothic" w:hAnsi="Century Gothic"/>
        </w:rPr>
      </w:pPr>
      <w:r w:rsidRPr="0091646E">
        <w:rPr>
          <w:rFonts w:ascii="Century Gothic" w:hAnsi="Century Gothic"/>
        </w:rPr>
        <w:t>Many of those streets are not deemed at this time to be necessary for vehicular travel, but would be adequately serve the public interest if they are merely cleared and maintained sufficiently to facilitate pedestrian travel.</w:t>
      </w:r>
    </w:p>
    <w:p w:rsidR="0074482B" w:rsidRPr="0091646E" w:rsidRDefault="0074482B" w:rsidP="0074482B">
      <w:pPr>
        <w:rPr>
          <w:rFonts w:ascii="Century Gothic" w:hAnsi="Century Gothic"/>
        </w:rPr>
      </w:pPr>
      <w:r w:rsidRPr="0091646E">
        <w:rPr>
          <w:rFonts w:ascii="Century Gothic" w:hAnsi="Century Gothic"/>
        </w:rPr>
        <w:t>That the road commission undertakes to remove only those present encroachments which are in dedicated streets deemed presently necessary for vehicular travel and that the road commission take such steps as may be necessary to prevent any new encroachments and to remove any which impede or obstruct reasonable public use.</w:t>
      </w:r>
    </w:p>
    <w:p w:rsidR="0074482B" w:rsidRPr="0091646E" w:rsidRDefault="0074482B" w:rsidP="0074482B">
      <w:pPr>
        <w:rPr>
          <w:rFonts w:ascii="Century Gothic" w:hAnsi="Century Gothic"/>
        </w:rPr>
      </w:pPr>
      <w:r w:rsidRPr="0091646E">
        <w:rPr>
          <w:rFonts w:ascii="Century Gothic" w:hAnsi="Century Gothic"/>
        </w:rPr>
        <w:t>That the road commission take steps to open pedestrian ways where such development of dedicated streets would reasonably serve the public convenience and necessity and also seek to promote clear legislative authority for such improvement of dedicated streets for pedestrian use without present construction of roadbed for vehicular travel.</w:t>
      </w:r>
    </w:p>
    <w:p w:rsidR="0074482B" w:rsidRPr="0091646E" w:rsidRDefault="0074482B" w:rsidP="0074482B">
      <w:pPr>
        <w:rPr>
          <w:rFonts w:ascii="Century Gothic" w:hAnsi="Century Gothic"/>
        </w:rPr>
      </w:pPr>
      <w:r w:rsidRPr="0091646E">
        <w:rPr>
          <w:rFonts w:ascii="Century Gothic" w:hAnsi="Century Gothic"/>
        </w:rPr>
        <w:t xml:space="preserve">Furthermore that it is the policy of the Lake County board of </w:t>
      </w:r>
      <w:r>
        <w:rPr>
          <w:rFonts w:ascii="Century Gothic" w:hAnsi="Century Gothic"/>
        </w:rPr>
        <w:t>C</w:t>
      </w:r>
      <w:r w:rsidRPr="0091646E">
        <w:rPr>
          <w:rFonts w:ascii="Century Gothic" w:hAnsi="Century Gothic"/>
        </w:rPr>
        <w:t xml:space="preserve">ounty </w:t>
      </w:r>
      <w:r>
        <w:rPr>
          <w:rFonts w:ascii="Century Gothic" w:hAnsi="Century Gothic"/>
        </w:rPr>
        <w:t>R</w:t>
      </w:r>
      <w:r w:rsidRPr="0091646E">
        <w:rPr>
          <w:rFonts w:ascii="Century Gothic" w:hAnsi="Century Gothic"/>
        </w:rPr>
        <w:t xml:space="preserve">oad </w:t>
      </w:r>
      <w:r>
        <w:rPr>
          <w:rFonts w:ascii="Century Gothic" w:hAnsi="Century Gothic"/>
        </w:rPr>
        <w:t>C</w:t>
      </w:r>
      <w:r w:rsidRPr="0091646E">
        <w:rPr>
          <w:rFonts w:ascii="Century Gothic" w:hAnsi="Century Gothic"/>
        </w:rPr>
        <w:t xml:space="preserve">ommissioners that each and every encroachment on any road be </w:t>
      </w:r>
      <w:bookmarkStart w:id="0" w:name="_GoBack"/>
      <w:bookmarkEnd w:id="0"/>
      <w:r w:rsidRPr="0091646E">
        <w:rPr>
          <w:rFonts w:ascii="Century Gothic" w:hAnsi="Century Gothic"/>
        </w:rPr>
        <w:t>judged on its own merits and considered similarly to all other road ends in the county as being in the best interest of the public.</w:t>
      </w:r>
    </w:p>
    <w:p w:rsidR="0074482B" w:rsidRPr="00F54785" w:rsidRDefault="0074482B" w:rsidP="0074482B">
      <w:pPr>
        <w:rPr>
          <w:rFonts w:ascii="Century Gothic" w:hAnsi="Century Gothic"/>
          <w:sz w:val="24"/>
          <w:szCs w:val="24"/>
        </w:rPr>
      </w:pPr>
      <w:r w:rsidRPr="00F54785">
        <w:rPr>
          <w:rFonts w:ascii="Century Gothic" w:hAnsi="Century Gothic"/>
          <w:sz w:val="24"/>
          <w:szCs w:val="24"/>
        </w:rPr>
        <w:t xml:space="preserve"> </w:t>
      </w:r>
    </w:p>
    <w:p w:rsidR="0074482B" w:rsidRDefault="0074482B" w:rsidP="0074482B">
      <w:pPr>
        <w:rPr>
          <w:rFonts w:ascii="Century Gothic" w:hAnsi="Century Gothic"/>
          <w:b/>
          <w:sz w:val="28"/>
          <w:szCs w:val="28"/>
        </w:rPr>
      </w:pPr>
    </w:p>
    <w:p w:rsidR="0074482B" w:rsidRDefault="0074482B" w:rsidP="0074482B">
      <w:pPr>
        <w:rPr>
          <w:rFonts w:ascii="Century Gothic" w:hAnsi="Century Gothic"/>
          <w:b/>
          <w:sz w:val="28"/>
          <w:szCs w:val="28"/>
        </w:rPr>
      </w:pPr>
    </w:p>
    <w:p w:rsidR="0074482B" w:rsidRDefault="0074482B" w:rsidP="0074482B">
      <w:pPr>
        <w:rPr>
          <w:rFonts w:ascii="Century Gothic" w:hAnsi="Century Gothic"/>
          <w:b/>
          <w:sz w:val="28"/>
          <w:szCs w:val="28"/>
        </w:rPr>
      </w:pPr>
    </w:p>
    <w:p w:rsidR="004217D0" w:rsidRPr="0074482B" w:rsidRDefault="0074482B">
      <w:pPr>
        <w:rPr>
          <w:rFonts w:ascii="Century Gothic" w:hAnsi="Century Gothic"/>
        </w:rPr>
      </w:pPr>
      <w:r w:rsidRPr="0091646E">
        <w:rPr>
          <w:rFonts w:ascii="Century Gothic" w:hAnsi="Century Gothic"/>
        </w:rPr>
        <w:t>2015</w:t>
      </w:r>
    </w:p>
    <w:sectPr w:rsidR="004217D0" w:rsidRPr="0074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2B"/>
    <w:rsid w:val="004217D0"/>
    <w:rsid w:val="0074482B"/>
    <w:rsid w:val="0085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F1A36-3095-4D3F-BACD-38ED9D1F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8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LaPointe</dc:creator>
  <cp:keywords/>
  <dc:description/>
  <cp:lastModifiedBy>Jessica LaPointe</cp:lastModifiedBy>
  <cp:revision>2</cp:revision>
  <dcterms:created xsi:type="dcterms:W3CDTF">2015-09-02T20:02:00Z</dcterms:created>
  <dcterms:modified xsi:type="dcterms:W3CDTF">2015-09-28T14:29:00Z</dcterms:modified>
</cp:coreProperties>
</file>